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353A7" w14:textId="37F3ADEA" w:rsidR="00245FF4" w:rsidRPr="00EE222B" w:rsidRDefault="00EE222B" w:rsidP="00EE222B">
      <w:pPr>
        <w:spacing w:after="0" w:line="240" w:lineRule="auto"/>
        <w:outlineLvl w:val="0"/>
        <w:rPr>
          <w:rFonts w:ascii="Arial" w:hAnsi="Arial" w:cs="Arial"/>
          <w:b/>
          <w:bCs/>
          <w:sz w:val="28"/>
          <w:szCs w:val="28"/>
        </w:rPr>
      </w:pPr>
      <w:r w:rsidRPr="00EE222B">
        <w:rPr>
          <w:rFonts w:ascii="Arial" w:hAnsi="Arial" w:cs="Arial"/>
          <w:b/>
          <w:bCs/>
          <w:sz w:val="40"/>
          <w:szCs w:val="40"/>
        </w:rPr>
        <w:t>Royaume-Uni</w:t>
      </w:r>
    </w:p>
    <w:p w14:paraId="0373BA52" w14:textId="77777777" w:rsidR="00C002F3" w:rsidRDefault="00C002F3" w:rsidP="00B55A09">
      <w:pPr>
        <w:spacing w:after="0" w:line="240" w:lineRule="auto"/>
        <w:outlineLvl w:val="0"/>
        <w:rPr>
          <w:rFonts w:ascii="Arial" w:hAnsi="Arial" w:cs="Arial"/>
        </w:rPr>
      </w:pPr>
    </w:p>
    <w:p w14:paraId="6098087D" w14:textId="77777777" w:rsidR="00F14D2A" w:rsidRPr="002D70D1" w:rsidRDefault="00F14D2A" w:rsidP="00B55A09">
      <w:pPr>
        <w:spacing w:after="0" w:line="240" w:lineRule="auto"/>
        <w:outlineLvl w:val="0"/>
        <w:rPr>
          <w:rFonts w:ascii="Arial" w:hAnsi="Arial" w:cs="Arial"/>
        </w:rPr>
      </w:pPr>
    </w:p>
    <w:p w14:paraId="16B26E47" w14:textId="77777777" w:rsidR="00846AAC" w:rsidRPr="00846AAC" w:rsidRDefault="00846AAC" w:rsidP="002E2DF0">
      <w:pPr>
        <w:pStyle w:val="Default"/>
        <w:rPr>
          <w:color w:val="auto"/>
        </w:rPr>
      </w:pPr>
      <w:r w:rsidRPr="00846AAC">
        <w:rPr>
          <w:color w:val="auto"/>
        </w:rPr>
        <w:t>Information sur les visas et l'immigration</w:t>
      </w:r>
    </w:p>
    <w:p w14:paraId="707B2C21" w14:textId="69DB7040" w:rsidR="00D97C64" w:rsidRDefault="00000000" w:rsidP="002E2DF0">
      <w:pPr>
        <w:pStyle w:val="Default"/>
        <w:rPr>
          <w:color w:val="auto"/>
        </w:rPr>
      </w:pPr>
      <w:hyperlink r:id="rId7" w:history="1">
        <w:r w:rsidR="00C002F3" w:rsidRPr="00AB3D6B">
          <w:rPr>
            <w:rStyle w:val="Lienhypertexte"/>
          </w:rPr>
          <w:t>https://www.visitbritain.com/fr/preparez-votre-voyage/informations-sur-les-visas-et-limmigration</w:t>
        </w:r>
      </w:hyperlink>
    </w:p>
    <w:p w14:paraId="476CFA38" w14:textId="420E6722" w:rsidR="00B04180" w:rsidRDefault="00000000" w:rsidP="002E2DF0">
      <w:pPr>
        <w:pStyle w:val="Default"/>
        <w:rPr>
          <w:color w:val="auto"/>
        </w:rPr>
      </w:pPr>
      <w:hyperlink r:id="rId8" w:history="1">
        <w:r w:rsidR="0084193B" w:rsidRPr="00AB3D6B">
          <w:rPr>
            <w:rStyle w:val="Lienhypertexte"/>
          </w:rPr>
          <w:t>https://www.gov.uk/guidance/visiting-the-uk-as-an-eu-eea-or-swiss-citizen</w:t>
        </w:r>
      </w:hyperlink>
    </w:p>
    <w:p w14:paraId="6F3783BE" w14:textId="1B632142" w:rsidR="0084193B" w:rsidRDefault="00000000" w:rsidP="002E2DF0">
      <w:pPr>
        <w:pStyle w:val="Default"/>
        <w:rPr>
          <w:color w:val="auto"/>
        </w:rPr>
      </w:pPr>
      <w:hyperlink r:id="rId9" w:history="1">
        <w:r w:rsidR="00D97C64" w:rsidRPr="00AB3D6B">
          <w:rPr>
            <w:rStyle w:val="Lienhypertexte"/>
          </w:rPr>
          <w:t>https://www.gov.uk/guidance/using-the-uk-immigration-id-check-app</w:t>
        </w:r>
      </w:hyperlink>
    </w:p>
    <w:p w14:paraId="586C7767" w14:textId="77777777" w:rsidR="00286AD2" w:rsidRPr="002D70D1" w:rsidRDefault="00286AD2" w:rsidP="002E2DF0">
      <w:pPr>
        <w:pStyle w:val="Default"/>
        <w:rPr>
          <w:color w:val="auto"/>
        </w:rPr>
      </w:pPr>
    </w:p>
    <w:p w14:paraId="2D14B54E" w14:textId="1C3182D0" w:rsidR="002279B4" w:rsidRPr="002D70D1" w:rsidRDefault="002279B4" w:rsidP="002279B4">
      <w:pPr>
        <w:pStyle w:val="Default"/>
        <w:rPr>
          <w:color w:val="auto"/>
        </w:rPr>
      </w:pPr>
      <w:r w:rsidRPr="002D70D1">
        <w:rPr>
          <w:color w:val="auto"/>
        </w:rPr>
        <w:t>Formalités nécessaires</w:t>
      </w:r>
    </w:p>
    <w:p w14:paraId="75596DBD" w14:textId="13EC9A3A" w:rsidR="002279B4" w:rsidRPr="002D70D1" w:rsidRDefault="00000000" w:rsidP="00F45BF8">
      <w:pPr>
        <w:pStyle w:val="Default"/>
        <w:rPr>
          <w:color w:val="auto"/>
        </w:rPr>
      </w:pPr>
      <w:hyperlink r:id="rId10" w:history="1">
        <w:r w:rsidR="00F45BF8" w:rsidRPr="002D70D1">
          <w:rPr>
            <w:rStyle w:val="Lienhypertexte"/>
          </w:rPr>
          <w:t>https://uk.ambafrance.org/-Votre-vie-au-Royaume-uni-</w:t>
        </w:r>
      </w:hyperlink>
    </w:p>
    <w:p w14:paraId="1549036A" w14:textId="77777777" w:rsidR="002279B4" w:rsidRPr="002D70D1" w:rsidRDefault="002279B4" w:rsidP="00B55A09">
      <w:pPr>
        <w:spacing w:after="0" w:line="240" w:lineRule="auto"/>
        <w:outlineLvl w:val="0"/>
        <w:rPr>
          <w:rFonts w:ascii="Arial" w:hAnsi="Arial" w:cs="Arial"/>
        </w:rPr>
      </w:pPr>
    </w:p>
    <w:p w14:paraId="68FD0A81" w14:textId="732B4A82" w:rsidR="0009280F" w:rsidRPr="002D70D1" w:rsidRDefault="0009280F" w:rsidP="00B55A09">
      <w:pPr>
        <w:spacing w:after="0" w:line="240" w:lineRule="auto"/>
        <w:outlineLvl w:val="0"/>
        <w:rPr>
          <w:rFonts w:ascii="Arial" w:hAnsi="Arial" w:cs="Arial"/>
        </w:rPr>
      </w:pPr>
      <w:r w:rsidRPr="0009280F">
        <w:rPr>
          <w:rFonts w:ascii="Arial" w:hAnsi="Arial" w:cs="Arial"/>
        </w:rPr>
        <w:t xml:space="preserve">Conditions d’entrée et de séjour au </w:t>
      </w:r>
      <w:r w:rsidRPr="002D70D1">
        <w:rPr>
          <w:rFonts w:ascii="Arial" w:hAnsi="Arial" w:cs="Arial"/>
        </w:rPr>
        <w:t>Royaume-Uni</w:t>
      </w:r>
    </w:p>
    <w:p w14:paraId="545AD325" w14:textId="633DDF71" w:rsidR="0009280F" w:rsidRPr="002D70D1" w:rsidRDefault="00000000" w:rsidP="00B55A09">
      <w:pPr>
        <w:spacing w:after="0" w:line="240" w:lineRule="auto"/>
        <w:outlineLvl w:val="0"/>
        <w:rPr>
          <w:rFonts w:ascii="Arial" w:hAnsi="Arial" w:cs="Arial"/>
        </w:rPr>
      </w:pPr>
      <w:hyperlink r:id="rId11" w:history="1">
        <w:r w:rsidR="0009280F" w:rsidRPr="002D70D1">
          <w:rPr>
            <w:rStyle w:val="Lienhypertexte"/>
            <w:rFonts w:ascii="Arial" w:hAnsi="Arial" w:cs="Arial"/>
          </w:rPr>
          <w:t>https://uk.ambafrance.org/Conditions-d-entree-et-de-sejour-29733</w:t>
        </w:r>
      </w:hyperlink>
    </w:p>
    <w:p w14:paraId="1CB24DC2" w14:textId="77777777" w:rsidR="0009280F" w:rsidRPr="002D70D1" w:rsidRDefault="0009280F" w:rsidP="00B55A09">
      <w:pPr>
        <w:spacing w:after="0" w:line="240" w:lineRule="auto"/>
        <w:outlineLvl w:val="0"/>
        <w:rPr>
          <w:rFonts w:ascii="Arial" w:hAnsi="Arial" w:cs="Arial"/>
        </w:rPr>
      </w:pPr>
    </w:p>
    <w:p w14:paraId="077980F2" w14:textId="4294FE00" w:rsidR="0009280F" w:rsidRPr="002D70D1" w:rsidRDefault="0009280F" w:rsidP="00B55A09">
      <w:pPr>
        <w:spacing w:after="0" w:line="240" w:lineRule="auto"/>
        <w:outlineLvl w:val="0"/>
        <w:rPr>
          <w:rFonts w:ascii="Arial" w:hAnsi="Arial" w:cs="Arial"/>
        </w:rPr>
      </w:pPr>
      <w:r w:rsidRPr="002D70D1">
        <w:rPr>
          <w:rFonts w:ascii="Arial" w:hAnsi="Arial" w:cs="Arial"/>
        </w:rPr>
        <w:t>Protection sociale</w:t>
      </w:r>
    </w:p>
    <w:p w14:paraId="4E80286D" w14:textId="58750C6D" w:rsidR="0009280F" w:rsidRPr="002D70D1" w:rsidRDefault="00000000" w:rsidP="00B55A09">
      <w:pPr>
        <w:spacing w:after="0" w:line="240" w:lineRule="auto"/>
        <w:outlineLvl w:val="0"/>
        <w:rPr>
          <w:rFonts w:ascii="Arial" w:hAnsi="Arial" w:cs="Arial"/>
        </w:rPr>
      </w:pPr>
      <w:hyperlink r:id="rId12" w:history="1">
        <w:r w:rsidR="0009280F" w:rsidRPr="002D70D1">
          <w:rPr>
            <w:rStyle w:val="Lienhypertexte"/>
            <w:rFonts w:ascii="Arial" w:hAnsi="Arial" w:cs="Arial"/>
          </w:rPr>
          <w:t>https://uk.ambafrance.org/Installation-et-protection-sociale-au-Royaume-Uni</w:t>
        </w:r>
      </w:hyperlink>
    </w:p>
    <w:p w14:paraId="21E755AE" w14:textId="77777777" w:rsidR="00B55A09" w:rsidRPr="002D70D1" w:rsidRDefault="00B55A09" w:rsidP="00B55A09">
      <w:pPr>
        <w:spacing w:after="0" w:line="240" w:lineRule="auto"/>
        <w:outlineLvl w:val="0"/>
        <w:rPr>
          <w:rFonts w:ascii="Arial" w:hAnsi="Arial" w:cs="Arial"/>
        </w:rPr>
      </w:pPr>
    </w:p>
    <w:p w14:paraId="5F320883" w14:textId="0828D7B1" w:rsidR="00B55A09" w:rsidRPr="002D70D1" w:rsidRDefault="00B55A09" w:rsidP="00B55A09">
      <w:pPr>
        <w:spacing w:after="0" w:line="240" w:lineRule="auto"/>
        <w:outlineLvl w:val="0"/>
        <w:rPr>
          <w:rFonts w:ascii="Arial" w:hAnsi="Arial" w:cs="Arial"/>
        </w:rPr>
      </w:pPr>
      <w:r w:rsidRPr="002D70D1">
        <w:rPr>
          <w:rFonts w:ascii="Arial" w:hAnsi="Arial" w:cs="Arial"/>
        </w:rPr>
        <w:t>Visa</w:t>
      </w:r>
    </w:p>
    <w:p w14:paraId="1D7D7EB5" w14:textId="5A5E9DE8" w:rsidR="00B55A09" w:rsidRPr="002D70D1" w:rsidRDefault="00000000" w:rsidP="00B55A09">
      <w:pPr>
        <w:spacing w:after="0" w:line="240" w:lineRule="auto"/>
        <w:outlineLvl w:val="0"/>
        <w:rPr>
          <w:rFonts w:ascii="Arial" w:hAnsi="Arial" w:cs="Arial"/>
        </w:rPr>
      </w:pPr>
      <w:hyperlink r:id="rId13" w:history="1">
        <w:r w:rsidR="00974746" w:rsidRPr="002D70D1">
          <w:rPr>
            <w:rStyle w:val="Lienhypertexte"/>
            <w:rFonts w:ascii="Arial" w:hAnsi="Arial" w:cs="Arial"/>
          </w:rPr>
          <w:t>https://www.gov.uk/check-uk-visa</w:t>
        </w:r>
      </w:hyperlink>
    </w:p>
    <w:p w14:paraId="5F8DC5F5" w14:textId="77777777" w:rsidR="0009280F" w:rsidRPr="002D70D1" w:rsidRDefault="0009280F" w:rsidP="00B55A09">
      <w:pPr>
        <w:spacing w:after="0" w:line="240" w:lineRule="auto"/>
        <w:outlineLvl w:val="0"/>
        <w:rPr>
          <w:rFonts w:ascii="Arial" w:hAnsi="Arial" w:cs="Arial"/>
        </w:rPr>
      </w:pPr>
    </w:p>
    <w:p w14:paraId="3ADA3948" w14:textId="77777777" w:rsidR="0009280F" w:rsidRPr="0009280F" w:rsidRDefault="0009280F" w:rsidP="00B55A09">
      <w:pPr>
        <w:spacing w:after="0" w:line="240" w:lineRule="auto"/>
        <w:outlineLvl w:val="0"/>
        <w:rPr>
          <w:rFonts w:ascii="Arial" w:hAnsi="Arial" w:cs="Arial"/>
        </w:rPr>
      </w:pPr>
      <w:r w:rsidRPr="0009280F">
        <w:rPr>
          <w:rFonts w:ascii="Arial" w:hAnsi="Arial" w:cs="Arial"/>
        </w:rPr>
        <w:t>Préparer son expatriation</w:t>
      </w:r>
    </w:p>
    <w:p w14:paraId="41E02985" w14:textId="3C5CF144" w:rsidR="0009280F" w:rsidRPr="002D70D1" w:rsidRDefault="00000000" w:rsidP="00B55A09">
      <w:pPr>
        <w:spacing w:after="0" w:line="240" w:lineRule="auto"/>
        <w:outlineLvl w:val="0"/>
        <w:rPr>
          <w:rFonts w:ascii="Arial" w:hAnsi="Arial" w:cs="Arial"/>
        </w:rPr>
      </w:pPr>
      <w:hyperlink r:id="rId14" w:history="1">
        <w:r w:rsidR="00974746" w:rsidRPr="002D70D1">
          <w:rPr>
            <w:rStyle w:val="Lienhypertexte"/>
            <w:rFonts w:ascii="Arial" w:hAnsi="Arial" w:cs="Arial"/>
          </w:rPr>
          <w:t>https://www.diplomatie.gouv.fr/fr/services-aux-francais/preparer-son-expatriation/</w:t>
        </w:r>
      </w:hyperlink>
    </w:p>
    <w:p w14:paraId="5C896D8F" w14:textId="77777777" w:rsidR="0009280F" w:rsidRPr="002D70D1" w:rsidRDefault="0009280F" w:rsidP="00B55A09">
      <w:pPr>
        <w:pStyle w:val="Default"/>
        <w:rPr>
          <w:color w:val="auto"/>
        </w:rPr>
      </w:pPr>
    </w:p>
    <w:p w14:paraId="7B54B28E" w14:textId="119F7052" w:rsidR="00245FF4" w:rsidRPr="002D70D1" w:rsidRDefault="00245FF4" w:rsidP="00B55A09">
      <w:pPr>
        <w:pStyle w:val="Default"/>
        <w:rPr>
          <w:color w:val="auto"/>
        </w:rPr>
      </w:pPr>
      <w:r w:rsidRPr="002D70D1">
        <w:rPr>
          <w:color w:val="auto"/>
        </w:rPr>
        <w:t>Réglementation du travail</w:t>
      </w:r>
    </w:p>
    <w:p w14:paraId="1C63C684" w14:textId="77777777" w:rsidR="002A6D41" w:rsidRPr="002D70D1" w:rsidRDefault="00000000" w:rsidP="002A6D41">
      <w:pPr>
        <w:pStyle w:val="Default"/>
        <w:rPr>
          <w:color w:val="auto"/>
        </w:rPr>
      </w:pPr>
      <w:hyperlink r:id="rId15" w:history="1">
        <w:r w:rsidR="002A6D41" w:rsidRPr="002D70D1">
          <w:rPr>
            <w:rStyle w:val="Lienhypertexte"/>
          </w:rPr>
          <w:t>Travail au Royaume-Uni : Que dit le droit britannique ?</w:t>
        </w:r>
      </w:hyperlink>
    </w:p>
    <w:p w14:paraId="7B52E75F" w14:textId="77777777" w:rsidR="00245FF4" w:rsidRPr="002D70D1" w:rsidRDefault="00245FF4" w:rsidP="00B55A09">
      <w:pPr>
        <w:pStyle w:val="Default"/>
        <w:rPr>
          <w:color w:val="auto"/>
        </w:rPr>
      </w:pPr>
    </w:p>
    <w:p w14:paraId="36831608" w14:textId="7D02E2DD" w:rsidR="00245FF4" w:rsidRPr="002D70D1" w:rsidRDefault="00245FF4" w:rsidP="00B55A09">
      <w:pPr>
        <w:pStyle w:val="Default"/>
        <w:rPr>
          <w:color w:val="auto"/>
        </w:rPr>
      </w:pPr>
      <w:r w:rsidRPr="002D70D1">
        <w:rPr>
          <w:color w:val="auto"/>
        </w:rPr>
        <w:t xml:space="preserve">Travailler au Royaume Uni </w:t>
      </w:r>
    </w:p>
    <w:p w14:paraId="52282120" w14:textId="5BEC6F75" w:rsidR="00BF514C" w:rsidRPr="002D70D1" w:rsidRDefault="00000000" w:rsidP="00B55A09">
      <w:pPr>
        <w:pStyle w:val="Default"/>
        <w:rPr>
          <w:color w:val="auto"/>
        </w:rPr>
      </w:pPr>
      <w:hyperlink r:id="rId16" w:history="1">
        <w:r w:rsidR="00BF514C" w:rsidRPr="002D70D1">
          <w:rPr>
            <w:rStyle w:val="Lienhypertexte"/>
          </w:rPr>
          <w:t>https://www.welcometothejungle.com/fr/articles/ru-angleterre-brexit-travailler-etranger</w:t>
        </w:r>
      </w:hyperlink>
    </w:p>
    <w:p w14:paraId="34572A5C" w14:textId="6B0D2B31" w:rsidR="0007053A" w:rsidRPr="002D70D1" w:rsidRDefault="00000000" w:rsidP="00B55A09">
      <w:pPr>
        <w:pStyle w:val="Default"/>
        <w:rPr>
          <w:color w:val="auto"/>
        </w:rPr>
      </w:pPr>
      <w:hyperlink r:id="rId17" w:history="1">
        <w:r w:rsidR="0007053A" w:rsidRPr="002D70D1">
          <w:rPr>
            <w:rStyle w:val="Lienhypertexte"/>
          </w:rPr>
          <w:t>https://lepetitjournal.com/londres</w:t>
        </w:r>
      </w:hyperlink>
    </w:p>
    <w:p w14:paraId="02C3183C" w14:textId="43761A2B" w:rsidR="00245FF4" w:rsidRPr="002D70D1" w:rsidRDefault="00000000" w:rsidP="00B55A09">
      <w:pPr>
        <w:pStyle w:val="Default"/>
        <w:rPr>
          <w:color w:val="auto"/>
        </w:rPr>
      </w:pPr>
      <w:hyperlink r:id="rId18" w:history="1">
        <w:r w:rsidR="002454F9" w:rsidRPr="002D70D1">
          <w:rPr>
            <w:rStyle w:val="Lienhypertexte"/>
          </w:rPr>
          <w:t>https://alltrippers.com/fr/royaume-uni</w:t>
        </w:r>
      </w:hyperlink>
    </w:p>
    <w:p w14:paraId="640FB28D" w14:textId="77777777" w:rsidR="002454F9" w:rsidRPr="002D70D1" w:rsidRDefault="002454F9" w:rsidP="00B55A09">
      <w:pPr>
        <w:pStyle w:val="Default"/>
        <w:rPr>
          <w:color w:val="auto"/>
        </w:rPr>
      </w:pPr>
    </w:p>
    <w:p w14:paraId="11857437" w14:textId="77777777" w:rsidR="00245FF4" w:rsidRPr="002D70D1" w:rsidRDefault="00245FF4" w:rsidP="00B55A09">
      <w:pPr>
        <w:pStyle w:val="Default"/>
        <w:rPr>
          <w:color w:val="auto"/>
        </w:rPr>
      </w:pPr>
    </w:p>
    <w:p w14:paraId="47C82139" w14:textId="32A9009D" w:rsidR="00245FF4" w:rsidRPr="002D70D1" w:rsidRDefault="00245FF4" w:rsidP="00B55A09">
      <w:pPr>
        <w:pStyle w:val="Default"/>
        <w:rPr>
          <w:color w:val="auto"/>
        </w:rPr>
      </w:pPr>
      <w:r w:rsidRPr="002D70D1">
        <w:rPr>
          <w:color w:val="auto"/>
        </w:rPr>
        <w:t>Infos CV</w:t>
      </w:r>
    </w:p>
    <w:p w14:paraId="7BBDEEC0" w14:textId="25875A3B" w:rsidR="001A620A" w:rsidRPr="002D70D1" w:rsidRDefault="00000000" w:rsidP="00B55A09">
      <w:pPr>
        <w:pStyle w:val="Default"/>
        <w:rPr>
          <w:color w:val="auto"/>
        </w:rPr>
      </w:pPr>
      <w:hyperlink r:id="rId19" w:history="1">
        <w:r w:rsidR="001A620A" w:rsidRPr="002D70D1">
          <w:rPr>
            <w:rStyle w:val="Lienhypertexte"/>
          </w:rPr>
          <w:t>https://www.travailler-en-angleterre.com/emploi/cv-anglais.html</w:t>
        </w:r>
      </w:hyperlink>
    </w:p>
    <w:p w14:paraId="10C8D01A" w14:textId="7861A535" w:rsidR="002B34C3" w:rsidRPr="002D70D1" w:rsidRDefault="00000000" w:rsidP="00B55A09">
      <w:pPr>
        <w:pStyle w:val="Default"/>
        <w:rPr>
          <w:color w:val="auto"/>
        </w:rPr>
      </w:pPr>
      <w:hyperlink r:id="rId20" w:history="1">
        <w:r w:rsidR="002B34C3" w:rsidRPr="002D70D1">
          <w:rPr>
            <w:rStyle w:val="Lienhypertexte"/>
          </w:rPr>
          <w:t>https://nationalcareers.service.gov.uk/careers-advice/cv-sections</w:t>
        </w:r>
      </w:hyperlink>
    </w:p>
    <w:p w14:paraId="37622B6F" w14:textId="77777777" w:rsidR="009B44D3" w:rsidRPr="002D70D1" w:rsidRDefault="00000000" w:rsidP="009B44D3">
      <w:pPr>
        <w:pStyle w:val="Default"/>
        <w:rPr>
          <w:color w:val="auto"/>
        </w:rPr>
      </w:pPr>
      <w:hyperlink r:id="rId21" w:history="1">
        <w:r w:rsidR="009B44D3" w:rsidRPr="002D70D1">
          <w:rPr>
            <w:rStyle w:val="Lienhypertexte"/>
          </w:rPr>
          <w:t>https://www.monster.co.uk/career-advice/cvs</w:t>
        </w:r>
      </w:hyperlink>
    </w:p>
    <w:p w14:paraId="63AF5DDF" w14:textId="77777777" w:rsidR="00245FF4" w:rsidRPr="002D70D1" w:rsidRDefault="00245FF4" w:rsidP="00B55A09">
      <w:pPr>
        <w:pStyle w:val="Default"/>
        <w:rPr>
          <w:color w:val="auto"/>
        </w:rPr>
      </w:pPr>
    </w:p>
    <w:p w14:paraId="59B12FDE" w14:textId="6853D8BB" w:rsidR="00245FF4" w:rsidRPr="002D70D1" w:rsidRDefault="00245FF4" w:rsidP="00B55A09">
      <w:pPr>
        <w:pStyle w:val="Default"/>
        <w:rPr>
          <w:color w:val="auto"/>
        </w:rPr>
      </w:pPr>
      <w:r w:rsidRPr="002D70D1">
        <w:rPr>
          <w:color w:val="auto"/>
        </w:rPr>
        <w:t>Infos lettre de motivation</w:t>
      </w:r>
    </w:p>
    <w:p w14:paraId="5727E606" w14:textId="2F2A6C9D" w:rsidR="00665F4A" w:rsidRPr="002D70D1" w:rsidRDefault="00000000" w:rsidP="00B55A09">
      <w:pPr>
        <w:pStyle w:val="Default"/>
        <w:rPr>
          <w:color w:val="auto"/>
        </w:rPr>
      </w:pPr>
      <w:hyperlink r:id="rId22" w:history="1">
        <w:r w:rsidR="009B44D3" w:rsidRPr="002D70D1">
          <w:rPr>
            <w:rStyle w:val="Lienhypertexte"/>
          </w:rPr>
          <w:t>https://nationalcareers.service.gov.uk/careers-advice/covering-letter</w:t>
        </w:r>
      </w:hyperlink>
    </w:p>
    <w:p w14:paraId="76186E36" w14:textId="4B5A636E" w:rsidR="00665F4A" w:rsidRPr="002D70D1" w:rsidRDefault="00000000" w:rsidP="00B55A09">
      <w:pPr>
        <w:pStyle w:val="Default"/>
        <w:rPr>
          <w:color w:val="auto"/>
        </w:rPr>
      </w:pPr>
      <w:hyperlink r:id="rId23" w:history="1">
        <w:r w:rsidR="009B44D3" w:rsidRPr="002D70D1">
          <w:rPr>
            <w:rStyle w:val="Lienhypertexte"/>
          </w:rPr>
          <w:t>https://www.monster.co.uk/career-advice/cover-letters</w:t>
        </w:r>
      </w:hyperlink>
    </w:p>
    <w:p w14:paraId="576BD655" w14:textId="77777777" w:rsidR="00665F4A" w:rsidRPr="002D70D1" w:rsidRDefault="00665F4A" w:rsidP="00B55A09">
      <w:pPr>
        <w:pStyle w:val="Default"/>
        <w:rPr>
          <w:color w:val="auto"/>
        </w:rPr>
      </w:pPr>
    </w:p>
    <w:p w14:paraId="21982967" w14:textId="75B95D4C" w:rsidR="00245FF4" w:rsidRPr="002D70D1" w:rsidRDefault="00245FF4" w:rsidP="00B55A09">
      <w:pPr>
        <w:pStyle w:val="Default"/>
        <w:rPr>
          <w:color w:val="auto"/>
        </w:rPr>
      </w:pPr>
      <w:r w:rsidRPr="002D70D1">
        <w:rPr>
          <w:color w:val="auto"/>
        </w:rPr>
        <w:t>Infos entretien d'embauche</w:t>
      </w:r>
    </w:p>
    <w:p w14:paraId="65790CFD" w14:textId="40D3C599" w:rsidR="00245FF4" w:rsidRPr="002D70D1" w:rsidRDefault="00000000" w:rsidP="00B55A09">
      <w:pPr>
        <w:pStyle w:val="Default"/>
        <w:rPr>
          <w:color w:val="auto"/>
        </w:rPr>
      </w:pPr>
      <w:hyperlink r:id="rId24" w:history="1">
        <w:r w:rsidR="002F1AE1" w:rsidRPr="002D70D1">
          <w:rPr>
            <w:rStyle w:val="Lienhypertexte"/>
          </w:rPr>
          <w:t>https://nationalcareers.service.gov.uk/careers-advice/interview-advice</w:t>
        </w:r>
      </w:hyperlink>
    </w:p>
    <w:p w14:paraId="44D7F7A0" w14:textId="07A40EE2" w:rsidR="002F1AE1" w:rsidRDefault="00000000" w:rsidP="00B55A09">
      <w:pPr>
        <w:pStyle w:val="Default"/>
        <w:rPr>
          <w:color w:val="auto"/>
        </w:rPr>
      </w:pPr>
      <w:hyperlink r:id="rId25" w:history="1">
        <w:r w:rsidR="00433E36" w:rsidRPr="00AB3D6B">
          <w:rPr>
            <w:rStyle w:val="Lienhypertexte"/>
          </w:rPr>
          <w:t>https://nationalcareers.service.gov.uk/careers-advice/top-10-interview-questions</w:t>
        </w:r>
      </w:hyperlink>
    </w:p>
    <w:p w14:paraId="55707E9B" w14:textId="3CC59E20" w:rsidR="00433E36" w:rsidRDefault="00000000" w:rsidP="00B55A09">
      <w:pPr>
        <w:pStyle w:val="Default"/>
        <w:rPr>
          <w:color w:val="auto"/>
        </w:rPr>
      </w:pPr>
      <w:hyperlink r:id="rId26" w:history="1">
        <w:r w:rsidR="00674262" w:rsidRPr="00AB3D6B">
          <w:rPr>
            <w:rStyle w:val="Lienhypertexte"/>
          </w:rPr>
          <w:t>https://www.monster.co.uk/career-advice/interviewing</w:t>
        </w:r>
      </w:hyperlink>
    </w:p>
    <w:p w14:paraId="03BD4958" w14:textId="77777777" w:rsidR="002B34C3" w:rsidRPr="002D70D1" w:rsidRDefault="002B34C3" w:rsidP="00B55A09">
      <w:pPr>
        <w:pStyle w:val="Default"/>
        <w:rPr>
          <w:color w:val="auto"/>
        </w:rPr>
      </w:pPr>
    </w:p>
    <w:p w14:paraId="6FF42511" w14:textId="42A921F3" w:rsidR="00245FF4" w:rsidRPr="002D70D1" w:rsidRDefault="00903358" w:rsidP="00B55A09">
      <w:pPr>
        <w:pStyle w:val="Default"/>
        <w:rPr>
          <w:color w:val="auto"/>
        </w:rPr>
      </w:pPr>
      <w:r>
        <w:rPr>
          <w:color w:val="auto"/>
        </w:rPr>
        <w:t>Effectuer un s</w:t>
      </w:r>
      <w:r w:rsidR="00245FF4" w:rsidRPr="002D70D1">
        <w:rPr>
          <w:color w:val="auto"/>
        </w:rPr>
        <w:t>tage</w:t>
      </w:r>
    </w:p>
    <w:p w14:paraId="2937E3DA" w14:textId="121716FD" w:rsidR="00245FF4" w:rsidRDefault="00000000" w:rsidP="00B55A09">
      <w:pPr>
        <w:pStyle w:val="Default"/>
        <w:rPr>
          <w:color w:val="auto"/>
        </w:rPr>
      </w:pPr>
      <w:hyperlink r:id="rId27" w:history="1">
        <w:r w:rsidR="008E785E" w:rsidRPr="00AB3D6B">
          <w:rPr>
            <w:rStyle w:val="Lienhypertexte"/>
          </w:rPr>
          <w:t>https://study-uk.britishcouncil.org/why-study/succeed-your-career/internships</w:t>
        </w:r>
      </w:hyperlink>
    </w:p>
    <w:p w14:paraId="49C25776" w14:textId="6395D3B8" w:rsidR="00F14D2A" w:rsidRPr="00F14D2A" w:rsidRDefault="00000000" w:rsidP="00F14D2A">
      <w:pPr>
        <w:pStyle w:val="Default"/>
        <w:rPr>
          <w:color w:val="auto"/>
        </w:rPr>
      </w:pPr>
      <w:hyperlink r:id="rId28" w:history="1">
        <w:r w:rsidR="008960DF" w:rsidRPr="00AB3D6B">
          <w:rPr>
            <w:rStyle w:val="Lienhypertexte"/>
          </w:rPr>
          <w:t>https://www.espauk.com/come-to-the-uk-for-an-internship/</w:t>
        </w:r>
      </w:hyperlink>
      <w:r w:rsidR="00F14D2A">
        <w:rPr>
          <w:color w:val="auto"/>
        </w:rPr>
        <w:br w:type="page"/>
      </w:r>
    </w:p>
    <w:p w14:paraId="6138F49D" w14:textId="4C8C763D" w:rsidR="006727AF" w:rsidRDefault="00A20801" w:rsidP="00B55A09">
      <w:pPr>
        <w:pStyle w:val="Default"/>
        <w:rPr>
          <w:color w:val="auto"/>
        </w:rPr>
      </w:pPr>
      <w:r w:rsidRPr="002D70D1">
        <w:rPr>
          <w:color w:val="auto"/>
        </w:rPr>
        <w:lastRenderedPageBreak/>
        <w:t>Offres d'emplois</w:t>
      </w:r>
    </w:p>
    <w:p w14:paraId="7A0B79D2" w14:textId="68AF3D97" w:rsidR="00610522" w:rsidRDefault="0019385E" w:rsidP="00B55A09">
      <w:pPr>
        <w:pStyle w:val="Default"/>
        <w:rPr>
          <w:color w:val="auto"/>
        </w:rPr>
      </w:pPr>
      <w:hyperlink r:id="rId29" w:history="1">
        <w:r w:rsidRPr="00296724">
          <w:rPr>
            <w:rStyle w:val="Lienhypertexte"/>
          </w:rPr>
          <w:t>https://uk.indeed.com/</w:t>
        </w:r>
      </w:hyperlink>
    </w:p>
    <w:p w14:paraId="6FEEF776" w14:textId="7CF06B9C" w:rsidR="00042732" w:rsidRDefault="00042732" w:rsidP="00B55A09">
      <w:pPr>
        <w:pStyle w:val="Default"/>
        <w:rPr>
          <w:color w:val="0000FF"/>
        </w:rPr>
      </w:pPr>
      <w:hyperlink r:id="rId30" w:history="1">
        <w:r w:rsidRPr="00296724">
          <w:rPr>
            <w:rStyle w:val="Lienhypertexte"/>
          </w:rPr>
          <w:t>https://www.monster.co.uk</w:t>
        </w:r>
      </w:hyperlink>
    </w:p>
    <w:p w14:paraId="261EA9BA" w14:textId="58DD6EAA" w:rsidR="00ED4E44" w:rsidRDefault="00ED4E44" w:rsidP="00B55A09">
      <w:pPr>
        <w:pStyle w:val="Default"/>
        <w:rPr>
          <w:color w:val="0000FF"/>
        </w:rPr>
      </w:pPr>
      <w:hyperlink r:id="rId31" w:history="1">
        <w:r w:rsidRPr="00296724">
          <w:rPr>
            <w:rStyle w:val="Lienhypertexte"/>
          </w:rPr>
          <w:t>http://www.reed.co.uk</w:t>
        </w:r>
      </w:hyperlink>
    </w:p>
    <w:p w14:paraId="6AC1A093" w14:textId="0EDFF4A0" w:rsidR="00E069F1" w:rsidRDefault="00E069F1" w:rsidP="00B55A09">
      <w:pPr>
        <w:pStyle w:val="Default"/>
        <w:rPr>
          <w:color w:val="0000FF"/>
        </w:rPr>
      </w:pPr>
      <w:hyperlink r:id="rId32" w:history="1">
        <w:r w:rsidRPr="00296724">
          <w:rPr>
            <w:rStyle w:val="Lienhypertexte"/>
          </w:rPr>
          <w:t>https://www.totaljobs.com</w:t>
        </w:r>
      </w:hyperlink>
    </w:p>
    <w:p w14:paraId="3780B51E" w14:textId="6982BAB4" w:rsidR="008704FB" w:rsidRDefault="008704FB" w:rsidP="00B55A09">
      <w:pPr>
        <w:pStyle w:val="Default"/>
        <w:rPr>
          <w:color w:val="0000FF"/>
        </w:rPr>
      </w:pPr>
      <w:hyperlink r:id="rId33" w:history="1">
        <w:r w:rsidRPr="00296724">
          <w:rPr>
            <w:rStyle w:val="Lienhypertexte"/>
          </w:rPr>
          <w:t>http://www.tfpl.com</w:t>
        </w:r>
      </w:hyperlink>
    </w:p>
    <w:p w14:paraId="47AE9F9B" w14:textId="6672A615" w:rsidR="005770E6" w:rsidRDefault="005770E6" w:rsidP="00B55A09">
      <w:pPr>
        <w:pStyle w:val="Default"/>
        <w:rPr>
          <w:color w:val="0000FF"/>
        </w:rPr>
      </w:pPr>
      <w:hyperlink r:id="rId34" w:history="1">
        <w:r w:rsidRPr="00296724">
          <w:rPr>
            <w:rStyle w:val="Lienhypertexte"/>
          </w:rPr>
          <w:t>http://www.jobsite.co.uk</w:t>
        </w:r>
      </w:hyperlink>
    </w:p>
    <w:p w14:paraId="087399A2" w14:textId="3AD069C1" w:rsidR="000718DD" w:rsidRDefault="000718DD" w:rsidP="00B55A09">
      <w:pPr>
        <w:pStyle w:val="Default"/>
        <w:rPr>
          <w:color w:val="0000FF"/>
        </w:rPr>
      </w:pPr>
      <w:hyperlink r:id="rId35" w:history="1">
        <w:r w:rsidRPr="00296724">
          <w:rPr>
            <w:rStyle w:val="Lienhypertexte"/>
          </w:rPr>
          <w:t>https://www.gov.uk/find-a-job</w:t>
        </w:r>
      </w:hyperlink>
    </w:p>
    <w:p w14:paraId="051CB547" w14:textId="3482D71A" w:rsidR="002569C8" w:rsidRDefault="002569C8" w:rsidP="00B55A09">
      <w:pPr>
        <w:pStyle w:val="Default"/>
        <w:rPr>
          <w:color w:val="0000FF"/>
        </w:rPr>
      </w:pPr>
      <w:hyperlink r:id="rId36" w:history="1">
        <w:r w:rsidRPr="00296724">
          <w:rPr>
            <w:rStyle w:val="Lienhypertexte"/>
          </w:rPr>
          <w:t>h</w:t>
        </w:r>
        <w:r w:rsidRPr="00296724">
          <w:rPr>
            <w:rStyle w:val="Lienhypertexte"/>
          </w:rPr>
          <w:t>ttp://www.stepstone.co.u</w:t>
        </w:r>
        <w:r w:rsidRPr="00296724">
          <w:rPr>
            <w:rStyle w:val="Lienhypertexte"/>
          </w:rPr>
          <w:t>k</w:t>
        </w:r>
      </w:hyperlink>
    </w:p>
    <w:p w14:paraId="64E86B14" w14:textId="77777777" w:rsidR="00042732" w:rsidRDefault="00042732" w:rsidP="00042732">
      <w:pPr>
        <w:pStyle w:val="Default"/>
        <w:rPr>
          <w:color w:val="0000FF"/>
        </w:rPr>
      </w:pPr>
      <w:hyperlink r:id="rId37" w:history="1">
        <w:r w:rsidRPr="00296724">
          <w:rPr>
            <w:rStyle w:val="Lienhypertexte"/>
          </w:rPr>
          <w:t>http://www.agencycentral.co.uk</w:t>
        </w:r>
      </w:hyperlink>
    </w:p>
    <w:p w14:paraId="00C1331C" w14:textId="77777777" w:rsidR="008704FB" w:rsidRDefault="008704FB" w:rsidP="00B55A09">
      <w:pPr>
        <w:pStyle w:val="Default"/>
        <w:rPr>
          <w:color w:val="0000FF"/>
        </w:rPr>
      </w:pPr>
    </w:p>
    <w:p w14:paraId="59E1E523" w14:textId="6CAC1D41" w:rsidR="00396B4F" w:rsidRDefault="00396B4F" w:rsidP="00B55A09">
      <w:pPr>
        <w:pStyle w:val="Default"/>
        <w:rPr>
          <w:color w:val="auto"/>
        </w:rPr>
      </w:pPr>
      <w:r w:rsidRPr="005A0F85">
        <w:rPr>
          <w:color w:val="auto"/>
        </w:rPr>
        <w:t>Offres de s</w:t>
      </w:r>
      <w:r w:rsidR="005A0F85" w:rsidRPr="005A0F85">
        <w:rPr>
          <w:color w:val="auto"/>
        </w:rPr>
        <w:t>tage</w:t>
      </w:r>
    </w:p>
    <w:p w14:paraId="24C9CFDD" w14:textId="336CAE72" w:rsidR="008B0127" w:rsidRDefault="008B0127" w:rsidP="00B55A09">
      <w:pPr>
        <w:pStyle w:val="Default"/>
        <w:rPr>
          <w:color w:val="auto"/>
        </w:rPr>
      </w:pPr>
      <w:hyperlink r:id="rId38" w:history="1">
        <w:r w:rsidRPr="00296724">
          <w:rPr>
            <w:rStyle w:val="Lienhypertexte"/>
          </w:rPr>
          <w:t>https://www.prospects.ac.uk/jobs-and-work-experience/work-experience-and-internships/internships</w:t>
        </w:r>
      </w:hyperlink>
    </w:p>
    <w:p w14:paraId="53974302" w14:textId="59F51397" w:rsidR="006727AF" w:rsidRDefault="002602D4" w:rsidP="00B55A09">
      <w:pPr>
        <w:pStyle w:val="Default"/>
        <w:rPr>
          <w:color w:val="0000FF"/>
        </w:rPr>
      </w:pPr>
      <w:hyperlink r:id="rId39" w:history="1">
        <w:r w:rsidRPr="00296724">
          <w:rPr>
            <w:rStyle w:val="Lienhypertexte"/>
          </w:rPr>
          <w:t>https://targetjobs.co.uk</w:t>
        </w:r>
      </w:hyperlink>
    </w:p>
    <w:p w14:paraId="670A20DF" w14:textId="3A9B4B7A" w:rsidR="004E4697" w:rsidRDefault="004E4697" w:rsidP="00B55A09">
      <w:pPr>
        <w:pStyle w:val="Default"/>
        <w:rPr>
          <w:color w:val="0000FF"/>
        </w:rPr>
      </w:pPr>
      <w:hyperlink r:id="rId40" w:history="1">
        <w:r w:rsidRPr="00296724">
          <w:rPr>
            <w:rStyle w:val="Lienhypertexte"/>
          </w:rPr>
          <w:t>https://www.ratemyplacement.co.uk/ratemyplacement-is-rebranding-to-higherin</w:t>
        </w:r>
      </w:hyperlink>
    </w:p>
    <w:p w14:paraId="1B7D3F1E" w14:textId="07DFD269" w:rsidR="002602D4" w:rsidRDefault="008B64CD" w:rsidP="00B55A09">
      <w:pPr>
        <w:pStyle w:val="Default"/>
        <w:rPr>
          <w:color w:val="0000FF"/>
        </w:rPr>
      </w:pPr>
      <w:hyperlink r:id="rId41" w:history="1">
        <w:r w:rsidRPr="00296724">
          <w:rPr>
            <w:rStyle w:val="Lienhypertexte"/>
          </w:rPr>
          <w:t>https://www.milkround.com</w:t>
        </w:r>
      </w:hyperlink>
    </w:p>
    <w:p w14:paraId="5D119122" w14:textId="77777777" w:rsidR="008B64CD" w:rsidRPr="002D70D1" w:rsidRDefault="008B64CD" w:rsidP="00B55A09">
      <w:pPr>
        <w:pStyle w:val="Default"/>
        <w:rPr>
          <w:color w:val="0000FF"/>
        </w:rPr>
      </w:pPr>
    </w:p>
    <w:p w14:paraId="0B201C6D" w14:textId="77777777" w:rsidR="009765D2" w:rsidRDefault="009765D2" w:rsidP="00B55A09">
      <w:pPr>
        <w:pStyle w:val="Default"/>
        <w:rPr>
          <w:color w:val="auto"/>
        </w:rPr>
      </w:pPr>
      <w:r>
        <w:rPr>
          <w:color w:val="auto"/>
        </w:rPr>
        <w:t>Agence nationale pour l’emploi</w:t>
      </w:r>
    </w:p>
    <w:p w14:paraId="0777F08E" w14:textId="6E1371C7" w:rsidR="00245FF4" w:rsidRDefault="009765D2" w:rsidP="00B55A09">
      <w:pPr>
        <w:pStyle w:val="Default"/>
        <w:rPr>
          <w:color w:val="0000FF"/>
        </w:rPr>
      </w:pPr>
      <w:hyperlink r:id="rId42" w:history="1">
        <w:r w:rsidRPr="00296724">
          <w:rPr>
            <w:rStyle w:val="Lienhypertexte"/>
          </w:rPr>
          <w:t>https://findajob.dwp.gov.uk/</w:t>
        </w:r>
      </w:hyperlink>
    </w:p>
    <w:p w14:paraId="186F501A" w14:textId="77777777" w:rsidR="009765D2" w:rsidRDefault="009765D2" w:rsidP="00B55A09">
      <w:pPr>
        <w:pStyle w:val="Default"/>
        <w:rPr>
          <w:color w:val="0000FF"/>
        </w:rPr>
      </w:pPr>
    </w:p>
    <w:p w14:paraId="70AE3971" w14:textId="2CC21F13" w:rsidR="0095330F" w:rsidRPr="002D70D1" w:rsidRDefault="0095330F" w:rsidP="00B55A09">
      <w:pPr>
        <w:pStyle w:val="Default"/>
        <w:rPr>
          <w:color w:val="0000FF"/>
        </w:rPr>
      </w:pPr>
      <w:r w:rsidRPr="002D70D1">
        <w:t xml:space="preserve">Conseils </w:t>
      </w:r>
      <w:r w:rsidR="00246CE7">
        <w:t xml:space="preserve">juridiques </w:t>
      </w:r>
      <w:r w:rsidRPr="002D70D1">
        <w:t>(site gouvernemental)</w:t>
      </w:r>
    </w:p>
    <w:p w14:paraId="6A3CF2C2" w14:textId="29E4F1DC" w:rsidR="004F656B" w:rsidRDefault="0095330F" w:rsidP="00B55A09">
      <w:pPr>
        <w:pStyle w:val="Default"/>
        <w:rPr>
          <w:color w:val="0000FF"/>
        </w:rPr>
      </w:pPr>
      <w:hyperlink r:id="rId43" w:history="1">
        <w:r w:rsidRPr="00296724">
          <w:rPr>
            <w:rStyle w:val="Lienhypertexte"/>
          </w:rPr>
          <w:t>https://www.gov.uk/browse/working</w:t>
        </w:r>
      </w:hyperlink>
    </w:p>
    <w:p w14:paraId="7F0D7EFC" w14:textId="77777777" w:rsidR="00214AEC" w:rsidRDefault="00214AEC" w:rsidP="00B55A09">
      <w:pPr>
        <w:pStyle w:val="Default"/>
        <w:rPr>
          <w:color w:val="0000FF"/>
        </w:rPr>
      </w:pPr>
    </w:p>
    <w:p w14:paraId="52E117F0" w14:textId="49710487" w:rsidR="00214AEC" w:rsidRDefault="004B3D42" w:rsidP="00214AEC">
      <w:pPr>
        <w:pStyle w:val="Default"/>
        <w:rPr>
          <w:color w:val="auto"/>
        </w:rPr>
      </w:pPr>
      <w:r>
        <w:rPr>
          <w:color w:val="auto"/>
        </w:rPr>
        <w:t>A</w:t>
      </w:r>
      <w:r w:rsidR="00214AEC">
        <w:rPr>
          <w:color w:val="auto"/>
        </w:rPr>
        <w:t>ssociation</w:t>
      </w:r>
    </w:p>
    <w:p w14:paraId="4146C42F" w14:textId="20603C5D" w:rsidR="00214AEC" w:rsidRDefault="00214AEC" w:rsidP="00214AEC">
      <w:pPr>
        <w:pStyle w:val="Default"/>
        <w:rPr>
          <w:color w:val="0000FF"/>
        </w:rPr>
      </w:pPr>
      <w:hyperlink r:id="rId44" w:history="1">
        <w:r w:rsidRPr="00296724">
          <w:rPr>
            <w:rStyle w:val="Lienhypertexte"/>
          </w:rPr>
          <w:t>https://www.teli.asso.fr/</w:t>
        </w:r>
      </w:hyperlink>
    </w:p>
    <w:sectPr w:rsidR="00214AEC">
      <w:footerReference w:type="default" r:id="rId4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38839" w14:textId="77777777" w:rsidR="00816CE7" w:rsidRDefault="00816CE7" w:rsidP="00E91518">
      <w:pPr>
        <w:spacing w:after="0" w:line="240" w:lineRule="auto"/>
      </w:pPr>
      <w:r>
        <w:separator/>
      </w:r>
    </w:p>
  </w:endnote>
  <w:endnote w:type="continuationSeparator" w:id="0">
    <w:p w14:paraId="5BDDBBEE" w14:textId="77777777" w:rsidR="00816CE7" w:rsidRDefault="00816CE7" w:rsidP="00E9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95E12" w14:textId="6454D7E6" w:rsidR="00E91518" w:rsidRPr="00E91518" w:rsidRDefault="00E91518" w:rsidP="00E91518">
    <w:pPr>
      <w:pStyle w:val="Default"/>
      <w:rPr>
        <w:color w:val="FF0000"/>
        <w:sz w:val="18"/>
        <w:szCs w:val="18"/>
      </w:rPr>
    </w:pPr>
    <w:r w:rsidRPr="00EE222B">
      <w:rPr>
        <w:color w:val="FF0000"/>
        <w:sz w:val="18"/>
        <w:szCs w:val="18"/>
      </w:rPr>
      <w:t xml:space="preserve">Attention certains sites proposent des offres de services payantes. Si nous les avons indiqués sur ce document c'est pour l'intérêt des informations trouvées sur </w:t>
    </w:r>
    <w:r>
      <w:rPr>
        <w:color w:val="FF0000"/>
        <w:sz w:val="18"/>
        <w:szCs w:val="18"/>
      </w:rPr>
      <w:t>le</w:t>
    </w:r>
    <w:r w:rsidRPr="00EE222B">
      <w:rPr>
        <w:color w:val="FF0000"/>
        <w:sz w:val="18"/>
        <w:szCs w:val="18"/>
      </w:rPr>
      <w:t xml:space="preserve"> site et en aucun cas pour leur</w:t>
    </w:r>
    <w:r>
      <w:rPr>
        <w:color w:val="FF0000"/>
        <w:sz w:val="18"/>
        <w:szCs w:val="18"/>
      </w:rPr>
      <w:t>s</w:t>
    </w:r>
    <w:r w:rsidRPr="00EE222B">
      <w:rPr>
        <w:color w:val="FF0000"/>
        <w:sz w:val="18"/>
        <w:szCs w:val="18"/>
      </w:rPr>
      <w:t xml:space="preserve"> offres tarifées.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A07C7" w14:textId="77777777" w:rsidR="00816CE7" w:rsidRDefault="00816CE7" w:rsidP="00E91518">
      <w:pPr>
        <w:spacing w:after="0" w:line="240" w:lineRule="auto"/>
      </w:pPr>
      <w:r>
        <w:separator/>
      </w:r>
    </w:p>
  </w:footnote>
  <w:footnote w:type="continuationSeparator" w:id="0">
    <w:p w14:paraId="56869C60" w14:textId="77777777" w:rsidR="00816CE7" w:rsidRDefault="00816CE7" w:rsidP="00E915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F4"/>
    <w:rsid w:val="00042732"/>
    <w:rsid w:val="00044338"/>
    <w:rsid w:val="0007053A"/>
    <w:rsid w:val="000718DD"/>
    <w:rsid w:val="0009280F"/>
    <w:rsid w:val="000C4FBE"/>
    <w:rsid w:val="00173295"/>
    <w:rsid w:val="0019385E"/>
    <w:rsid w:val="001A620A"/>
    <w:rsid w:val="001F57E6"/>
    <w:rsid w:val="00214AEC"/>
    <w:rsid w:val="002279B4"/>
    <w:rsid w:val="002454F9"/>
    <w:rsid w:val="00245FF4"/>
    <w:rsid w:val="00246CE7"/>
    <w:rsid w:val="002569C8"/>
    <w:rsid w:val="002602D4"/>
    <w:rsid w:val="00286AD2"/>
    <w:rsid w:val="002A570F"/>
    <w:rsid w:val="002A67F8"/>
    <w:rsid w:val="002A6D41"/>
    <w:rsid w:val="002B34C3"/>
    <w:rsid w:val="002D70D1"/>
    <w:rsid w:val="002E2DF0"/>
    <w:rsid w:val="002F1AE1"/>
    <w:rsid w:val="00362DD4"/>
    <w:rsid w:val="00396B4F"/>
    <w:rsid w:val="00433E36"/>
    <w:rsid w:val="004B3D42"/>
    <w:rsid w:val="004E4697"/>
    <w:rsid w:val="004F656B"/>
    <w:rsid w:val="005155DE"/>
    <w:rsid w:val="005714C6"/>
    <w:rsid w:val="005770E6"/>
    <w:rsid w:val="005A0F85"/>
    <w:rsid w:val="005B28AA"/>
    <w:rsid w:val="005B6AA9"/>
    <w:rsid w:val="00600B9D"/>
    <w:rsid w:val="00610522"/>
    <w:rsid w:val="00665F4A"/>
    <w:rsid w:val="006727AF"/>
    <w:rsid w:val="00674262"/>
    <w:rsid w:val="006D2CC5"/>
    <w:rsid w:val="00770E0B"/>
    <w:rsid w:val="007B342B"/>
    <w:rsid w:val="007E01D3"/>
    <w:rsid w:val="00816CE7"/>
    <w:rsid w:val="0084193B"/>
    <w:rsid w:val="00846AAC"/>
    <w:rsid w:val="008704FB"/>
    <w:rsid w:val="008960DF"/>
    <w:rsid w:val="008A42B8"/>
    <w:rsid w:val="008B0127"/>
    <w:rsid w:val="008B64CD"/>
    <w:rsid w:val="008E785E"/>
    <w:rsid w:val="00903358"/>
    <w:rsid w:val="0095330F"/>
    <w:rsid w:val="00957ED3"/>
    <w:rsid w:val="00974746"/>
    <w:rsid w:val="009765D2"/>
    <w:rsid w:val="00994E2C"/>
    <w:rsid w:val="009B44D3"/>
    <w:rsid w:val="00A20801"/>
    <w:rsid w:val="00A216A0"/>
    <w:rsid w:val="00A80C3D"/>
    <w:rsid w:val="00AD7979"/>
    <w:rsid w:val="00B04180"/>
    <w:rsid w:val="00B27507"/>
    <w:rsid w:val="00B55A09"/>
    <w:rsid w:val="00B944C0"/>
    <w:rsid w:val="00BB2C2D"/>
    <w:rsid w:val="00BF514C"/>
    <w:rsid w:val="00C002F3"/>
    <w:rsid w:val="00CB4095"/>
    <w:rsid w:val="00CE05A6"/>
    <w:rsid w:val="00D97C64"/>
    <w:rsid w:val="00E069F1"/>
    <w:rsid w:val="00E70388"/>
    <w:rsid w:val="00E91518"/>
    <w:rsid w:val="00EB5C2B"/>
    <w:rsid w:val="00ED4E44"/>
    <w:rsid w:val="00EE222B"/>
    <w:rsid w:val="00EE6BBA"/>
    <w:rsid w:val="00F14D2A"/>
    <w:rsid w:val="00F4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168F"/>
  <w15:chartTrackingRefBased/>
  <w15:docId w15:val="{3562AA79-EFFE-41DB-9C6C-26DC80C0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45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5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5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5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5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5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5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5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5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5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5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5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5FF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5FF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5F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5F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5F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5F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5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5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5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5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5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5F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5F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5FF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5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5FF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5FF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45F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Lienhypertexte">
    <w:name w:val="Hyperlink"/>
    <w:basedOn w:val="Policepardfaut"/>
    <w:uiPriority w:val="99"/>
    <w:unhideWhenUsed/>
    <w:rsid w:val="0009280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280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91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1518"/>
  </w:style>
  <w:style w:type="paragraph" w:styleId="Pieddepage">
    <w:name w:val="footer"/>
    <w:basedOn w:val="Normal"/>
    <w:link w:val="PieddepageCar"/>
    <w:uiPriority w:val="99"/>
    <w:unhideWhenUsed/>
    <w:rsid w:val="00E91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1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8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uk/check-uk-visa" TargetMode="External"/><Relationship Id="rId18" Type="http://schemas.openxmlformats.org/officeDocument/2006/relationships/hyperlink" Target="https://alltrippers.com/fr/royaume-uni" TargetMode="External"/><Relationship Id="rId26" Type="http://schemas.openxmlformats.org/officeDocument/2006/relationships/hyperlink" Target="https://www.monster.co.uk/career-advice/interviewing" TargetMode="External"/><Relationship Id="rId39" Type="http://schemas.openxmlformats.org/officeDocument/2006/relationships/hyperlink" Target="https://targetjobs.co.uk" TargetMode="External"/><Relationship Id="rId21" Type="http://schemas.openxmlformats.org/officeDocument/2006/relationships/hyperlink" Target="https://www.monster.co.uk/career-advice/cvs" TargetMode="External"/><Relationship Id="rId34" Type="http://schemas.openxmlformats.org/officeDocument/2006/relationships/hyperlink" Target="http://www.jobsite.co.uk" TargetMode="External"/><Relationship Id="rId42" Type="http://schemas.openxmlformats.org/officeDocument/2006/relationships/hyperlink" Target="https://findajob.dwp.gov.uk/" TargetMode="External"/><Relationship Id="rId47" Type="http://schemas.openxmlformats.org/officeDocument/2006/relationships/theme" Target="theme/theme1.xml"/><Relationship Id="rId50" Type="http://schemas.openxmlformats.org/officeDocument/2006/relationships/customXml" Target="../customXml/item4.xml"/><Relationship Id="rId7" Type="http://schemas.openxmlformats.org/officeDocument/2006/relationships/hyperlink" Target="https://www.visitbritain.com/fr/preparez-votre-voyage/informations-sur-les-visas-et-limmigr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lcometothejungle.com/fr/articles/ru-angleterre-brexit-travailler-etranger" TargetMode="External"/><Relationship Id="rId29" Type="http://schemas.openxmlformats.org/officeDocument/2006/relationships/hyperlink" Target="https://uk.indeed.com/" TargetMode="External"/><Relationship Id="rId11" Type="http://schemas.openxmlformats.org/officeDocument/2006/relationships/hyperlink" Target="https://uk.ambafrance.org/Conditions-d-entree-et-de-sejour-29733" TargetMode="External"/><Relationship Id="rId24" Type="http://schemas.openxmlformats.org/officeDocument/2006/relationships/hyperlink" Target="https://nationalcareers.service.gov.uk/careers-advice/interview-advice" TargetMode="External"/><Relationship Id="rId32" Type="http://schemas.openxmlformats.org/officeDocument/2006/relationships/hyperlink" Target="https://www.totaljobs.com" TargetMode="External"/><Relationship Id="rId37" Type="http://schemas.openxmlformats.org/officeDocument/2006/relationships/hyperlink" Target="http://www.agencycentral.co.uk" TargetMode="External"/><Relationship Id="rId40" Type="http://schemas.openxmlformats.org/officeDocument/2006/relationships/hyperlink" Target="https://www.ratemyplacement.co.uk/ratemyplacement-is-rebranding-to-higherin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expatis.com/fr/travail-au-royaume-uni-droit-britannique/" TargetMode="External"/><Relationship Id="rId23" Type="http://schemas.openxmlformats.org/officeDocument/2006/relationships/hyperlink" Target="https://www.monster.co.uk/career-advice/cover-letters" TargetMode="External"/><Relationship Id="rId28" Type="http://schemas.openxmlformats.org/officeDocument/2006/relationships/hyperlink" Target="https://www.espauk.com/come-to-the-uk-for-an-internship/" TargetMode="External"/><Relationship Id="rId36" Type="http://schemas.openxmlformats.org/officeDocument/2006/relationships/hyperlink" Target="http://www.stepstone.co.uk" TargetMode="External"/><Relationship Id="rId49" Type="http://schemas.openxmlformats.org/officeDocument/2006/relationships/customXml" Target="../customXml/item3.xml"/><Relationship Id="rId10" Type="http://schemas.openxmlformats.org/officeDocument/2006/relationships/hyperlink" Target="https://uk.ambafrance.org/-Votre-vie-au-Royaume-uni-" TargetMode="External"/><Relationship Id="rId19" Type="http://schemas.openxmlformats.org/officeDocument/2006/relationships/hyperlink" Target="https://www.travailler-en-angleterre.com/emploi/cv-anglais.html" TargetMode="External"/><Relationship Id="rId31" Type="http://schemas.openxmlformats.org/officeDocument/2006/relationships/hyperlink" Target="http://www.reed.co.uk" TargetMode="External"/><Relationship Id="rId44" Type="http://schemas.openxmlformats.org/officeDocument/2006/relationships/hyperlink" Target="https://www.teli.asso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uidance/using-the-uk-immigration-id-check-app" TargetMode="External"/><Relationship Id="rId14" Type="http://schemas.openxmlformats.org/officeDocument/2006/relationships/hyperlink" Target="https://www.diplomatie.gouv.fr/fr/services-aux-francais/preparer-son-expatriation/" TargetMode="External"/><Relationship Id="rId22" Type="http://schemas.openxmlformats.org/officeDocument/2006/relationships/hyperlink" Target="https://nationalcareers.service.gov.uk/careers-advice/covering-letter" TargetMode="External"/><Relationship Id="rId27" Type="http://schemas.openxmlformats.org/officeDocument/2006/relationships/hyperlink" Target="https://study-uk.britishcouncil.org/why-study/succeed-your-career/internships" TargetMode="External"/><Relationship Id="rId30" Type="http://schemas.openxmlformats.org/officeDocument/2006/relationships/hyperlink" Target="https://www.monster.co.uk" TargetMode="External"/><Relationship Id="rId35" Type="http://schemas.openxmlformats.org/officeDocument/2006/relationships/hyperlink" Target="https://www.gov.uk/find-a-job" TargetMode="External"/><Relationship Id="rId43" Type="http://schemas.openxmlformats.org/officeDocument/2006/relationships/hyperlink" Target="https://www.gov.uk/browse/working" TargetMode="External"/><Relationship Id="rId48" Type="http://schemas.openxmlformats.org/officeDocument/2006/relationships/customXml" Target="../customXml/item2.xml"/><Relationship Id="rId8" Type="http://schemas.openxmlformats.org/officeDocument/2006/relationships/hyperlink" Target="https://www.gov.uk/guidance/visiting-the-uk-as-an-eu-eea-or-swiss-citizen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k.ambafrance.org/Installation-et-protection-sociale-au-Royaume-Uni" TargetMode="External"/><Relationship Id="rId17" Type="http://schemas.openxmlformats.org/officeDocument/2006/relationships/hyperlink" Target="https://lepetitjournal.com/londres" TargetMode="External"/><Relationship Id="rId25" Type="http://schemas.openxmlformats.org/officeDocument/2006/relationships/hyperlink" Target="https://nationalcareers.service.gov.uk/careers-advice/top-10-interview-questions" TargetMode="External"/><Relationship Id="rId33" Type="http://schemas.openxmlformats.org/officeDocument/2006/relationships/hyperlink" Target="http://www.tfpl.com" TargetMode="External"/><Relationship Id="rId38" Type="http://schemas.openxmlformats.org/officeDocument/2006/relationships/hyperlink" Target="https://www.prospects.ac.uk/jobs-and-work-experience/work-experience-and-internships/internships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nationalcareers.service.gov.uk/careers-advice/cv-sections" TargetMode="External"/><Relationship Id="rId41" Type="http://schemas.openxmlformats.org/officeDocument/2006/relationships/hyperlink" Target="https://www.milkround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41635838714AA5F72EFBE1E2B30B" ma:contentTypeVersion="12" ma:contentTypeDescription="Crée un document." ma:contentTypeScope="" ma:versionID="f2a10073959c24af9ab9a789d043d3cd">
  <xsd:schema xmlns:xsd="http://www.w3.org/2001/XMLSchema" xmlns:xs="http://www.w3.org/2001/XMLSchema" xmlns:p="http://schemas.microsoft.com/office/2006/metadata/properties" xmlns:ns2="087623b5-9b03-46ee-9cf1-c79cf05e8a14" xmlns:ns3="38250fe4-284c-4471-bc57-6a7319148935" targetNamespace="http://schemas.microsoft.com/office/2006/metadata/properties" ma:root="true" ma:fieldsID="82a60ca7e418a261324915b7c6b394cc" ns2:_="" ns3:_="">
    <xsd:import namespace="087623b5-9b03-46ee-9cf1-c79cf05e8a14"/>
    <xsd:import namespace="38250fe4-284c-4471-bc57-6a7319148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23b5-9b03-46ee-9cf1-c79cf05e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50fe4-284c-4471-bc57-6a73191489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29c515-5fc7-44f9-aa67-f72e9932d785}" ma:internalName="TaxCatchAll" ma:showField="CatchAllData" ma:web="38250fe4-284c-4471-bc57-6a7319148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623b5-9b03-46ee-9cf1-c79cf05e8a14">
      <Terms xmlns="http://schemas.microsoft.com/office/infopath/2007/PartnerControls"/>
    </lcf76f155ced4ddcb4097134ff3c332f>
    <TaxCatchAll xmlns="38250fe4-284c-4471-bc57-6a7319148935" xsi:nil="true"/>
  </documentManagement>
</p:properties>
</file>

<file path=customXml/itemProps1.xml><?xml version="1.0" encoding="utf-8"?>
<ds:datastoreItem xmlns:ds="http://schemas.openxmlformats.org/officeDocument/2006/customXml" ds:itemID="{DF3327CA-6424-4E7A-AE69-70A04C586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2A44CB-2506-462E-87C4-0B24C8BB9D20}"/>
</file>

<file path=customXml/itemProps3.xml><?xml version="1.0" encoding="utf-8"?>
<ds:datastoreItem xmlns:ds="http://schemas.openxmlformats.org/officeDocument/2006/customXml" ds:itemID="{474499CF-5150-4060-B07C-8FD4781EA146}"/>
</file>

<file path=customXml/itemProps4.xml><?xml version="1.0" encoding="utf-8"?>
<ds:datastoreItem xmlns:ds="http://schemas.openxmlformats.org/officeDocument/2006/customXml" ds:itemID="{FDA22CA1-62AE-42E1-8A7D-F80E0ACBBC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754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 1 Pantheon Sorbonne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Calvin Dumont</dc:creator>
  <cp:keywords/>
  <dc:description/>
  <cp:lastModifiedBy>Helene Calvin Dumont</cp:lastModifiedBy>
  <cp:revision>86</cp:revision>
  <dcterms:created xsi:type="dcterms:W3CDTF">2025-07-15T09:57:00Z</dcterms:created>
  <dcterms:modified xsi:type="dcterms:W3CDTF">2025-07-16T10:20:00Z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2025-07-15T09:57:43Z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d6956196-8203-4baf-b0cf-fe2441e2a04a</vt:lpwstr>
  </property>
  <property fmtid="{D5CDD505-2E9C-101B-9397-08002B2CF9AE}" pid="8" name="MSIP_Label_d5c20be7-c3a5-46e3-9158-fa8a02ce2395_ContentBits">
    <vt:lpwstr>0</vt:lpwstr>
  </property>
  <property fmtid="{D5CDD505-2E9C-101B-9397-08002B2CF9AE}" pid="9" name="ContentTypeId">
    <vt:lpwstr>0x010100A3C541635838714AA5F72EFBE1E2B30B</vt:lpwstr>
  </property>
</Properties>
</file>